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D58" w:rsidRPr="00AA0D53" w:rsidRDefault="00862D58" w:rsidP="00862D58">
      <w:pPr>
        <w:tabs>
          <w:tab w:val="num" w:pos="720"/>
          <w:tab w:val="num" w:pos="1440"/>
        </w:tabs>
        <w:jc w:val="center"/>
        <w:rPr>
          <w:b/>
          <w:bCs/>
        </w:rPr>
      </w:pPr>
      <w:r w:rsidRPr="00AA0D53">
        <w:rPr>
          <w:b/>
          <w:bCs/>
        </w:rPr>
        <w:t>VODSTVO EURÓPY</w:t>
      </w:r>
    </w:p>
    <w:p w:rsidR="00862D58" w:rsidRDefault="00862D58" w:rsidP="00862D58">
      <w:pPr>
        <w:rPr>
          <w:bCs/>
        </w:rPr>
      </w:pPr>
      <w:r w:rsidRPr="00AA0D53">
        <w:rPr>
          <w:b/>
          <w:bCs/>
        </w:rPr>
        <w:t>Vodnatosť riek:</w:t>
      </w:r>
      <w:r w:rsidRPr="00AA0D53">
        <w:rPr>
          <w:b/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            V</w:t>
      </w:r>
      <w:r w:rsidRPr="00AA0D53">
        <w:rPr>
          <w:bCs/>
        </w:rPr>
        <w:t>äčšina riek má najviac vody skoro na jar (keď sa topí sneh)</w:t>
      </w:r>
      <w:r>
        <w:rPr>
          <w:bCs/>
        </w:rPr>
        <w:t>,</w:t>
      </w:r>
      <w:r w:rsidRPr="00AA0D53">
        <w:rPr>
          <w:rFonts w:ascii="Calibri" w:eastAsia="+mn-ea" w:hAnsi="Calibri" w:cs="+mn-cs"/>
          <w:color w:val="000000"/>
          <w:kern w:val="24"/>
          <w:sz w:val="56"/>
          <w:szCs w:val="56"/>
          <w:lang w:eastAsia="sk-SK"/>
        </w:rPr>
        <w:t xml:space="preserve"> </w:t>
      </w:r>
      <w:r w:rsidRPr="00AA0D53">
        <w:rPr>
          <w:bCs/>
        </w:rPr>
        <w:t>rieky, ktoré pramenia vo vysokých pohoriach majú najviac vody na konci jari a začiatkom leta</w:t>
      </w:r>
      <w:r>
        <w:rPr>
          <w:bCs/>
        </w:rPr>
        <w:t>,</w:t>
      </w:r>
      <w:r w:rsidRPr="00AA0D53">
        <w:rPr>
          <w:rFonts w:ascii="Calibri" w:eastAsia="+mn-ea" w:hAnsi="Calibri" w:cs="+mn-cs"/>
          <w:color w:val="000000"/>
          <w:kern w:val="24"/>
          <w:sz w:val="56"/>
          <w:szCs w:val="56"/>
          <w:lang w:eastAsia="sk-SK"/>
        </w:rPr>
        <w:t xml:space="preserve"> </w:t>
      </w:r>
      <w:r w:rsidRPr="00AA0D53">
        <w:rPr>
          <w:bCs/>
        </w:rPr>
        <w:t>rieky v oceánskom type podnebia majú dostatok vody počas celého roka (najviac  v zime)</w:t>
      </w:r>
      <w:r>
        <w:rPr>
          <w:bCs/>
        </w:rPr>
        <w:t xml:space="preserve">                                                                                             </w:t>
      </w:r>
      <w:proofErr w:type="spellStart"/>
      <w:r w:rsidRPr="002D65AB">
        <w:rPr>
          <w:b/>
          <w:bCs/>
        </w:rPr>
        <w:t>Úmoria</w:t>
      </w:r>
      <w:proofErr w:type="spellEnd"/>
      <w:r w:rsidRPr="002D65AB">
        <w:rPr>
          <w:b/>
          <w:bCs/>
        </w:rPr>
        <w:t xml:space="preserve">: </w:t>
      </w:r>
      <w:r w:rsidRPr="002D65AB">
        <w:rPr>
          <w:b/>
          <w:bCs/>
        </w:rPr>
        <w:tab/>
      </w:r>
      <w:r w:rsidRPr="002D65AB">
        <w:rPr>
          <w:b/>
          <w:bCs/>
        </w:rPr>
        <w:tab/>
      </w:r>
      <w:r w:rsidRPr="002D65AB">
        <w:rPr>
          <w:b/>
          <w:bCs/>
        </w:rPr>
        <w:tab/>
      </w:r>
      <w:r w:rsidRPr="002D65AB">
        <w:rPr>
          <w:b/>
          <w:bCs/>
        </w:rPr>
        <w:tab/>
      </w:r>
      <w:r w:rsidRPr="002D65AB">
        <w:rPr>
          <w:b/>
          <w:bCs/>
        </w:rPr>
        <w:tab/>
      </w:r>
      <w:r w:rsidRPr="002D65AB">
        <w:rPr>
          <w:b/>
          <w:bCs/>
        </w:rPr>
        <w:tab/>
      </w:r>
      <w:r w:rsidRPr="002D65AB">
        <w:rPr>
          <w:b/>
          <w:bCs/>
        </w:rPr>
        <w:tab/>
      </w:r>
      <w:r w:rsidRPr="002D65AB">
        <w:rPr>
          <w:b/>
          <w:bCs/>
        </w:rPr>
        <w:tab/>
      </w:r>
      <w:r w:rsidRPr="002D65AB">
        <w:rPr>
          <w:b/>
          <w:bCs/>
        </w:rPr>
        <w:tab/>
      </w:r>
      <w:r w:rsidRPr="002D65AB">
        <w:rPr>
          <w:b/>
          <w:bCs/>
        </w:rPr>
        <w:tab/>
      </w:r>
      <w:r>
        <w:rPr>
          <w:bCs/>
        </w:rPr>
        <w:t xml:space="preserve">                </w:t>
      </w:r>
      <w:r w:rsidRPr="002D65AB">
        <w:rPr>
          <w:b/>
          <w:bCs/>
        </w:rPr>
        <w:t>1.Severného ľadového o.:</w:t>
      </w:r>
      <w:r>
        <w:rPr>
          <w:bCs/>
        </w:rPr>
        <w:t xml:space="preserve"> </w:t>
      </w:r>
      <w:proofErr w:type="spellStart"/>
      <w:r>
        <w:rPr>
          <w:bCs/>
        </w:rPr>
        <w:t>Pečora</w:t>
      </w:r>
      <w:proofErr w:type="spellEnd"/>
      <w:r>
        <w:rPr>
          <w:bCs/>
        </w:rPr>
        <w:t xml:space="preserve">, Sv. </w:t>
      </w:r>
      <w:proofErr w:type="spellStart"/>
      <w:r>
        <w:rPr>
          <w:bCs/>
        </w:rPr>
        <w:t>Dvina</w:t>
      </w:r>
      <w:proofErr w:type="spellEnd"/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</w:t>
      </w:r>
      <w:r w:rsidRPr="002D65AB">
        <w:rPr>
          <w:b/>
          <w:bCs/>
        </w:rPr>
        <w:t>2.Atlantického o</w:t>
      </w:r>
      <w:r>
        <w:rPr>
          <w:bCs/>
        </w:rPr>
        <w:t xml:space="preserve">: </w:t>
      </w:r>
      <w:r w:rsidRPr="00AA0D53">
        <w:rPr>
          <w:bCs/>
        </w:rPr>
        <w:t xml:space="preserve">Západná </w:t>
      </w:r>
      <w:proofErr w:type="spellStart"/>
      <w:r w:rsidRPr="00AA0D53">
        <w:rPr>
          <w:bCs/>
        </w:rPr>
        <w:t>Dvina</w:t>
      </w:r>
      <w:proofErr w:type="spellEnd"/>
      <w:r w:rsidRPr="00AA0D53">
        <w:rPr>
          <w:bCs/>
        </w:rPr>
        <w:t xml:space="preserve">, Visla, Odra, Labe (Vltava), Rýn, Temža, Seina, </w:t>
      </w:r>
      <w:proofErr w:type="spellStart"/>
      <w:r w:rsidRPr="00AA0D53">
        <w:rPr>
          <w:bCs/>
        </w:rPr>
        <w:t>Loira</w:t>
      </w:r>
      <w:proofErr w:type="spellEnd"/>
      <w:r w:rsidRPr="00AA0D53">
        <w:rPr>
          <w:bCs/>
        </w:rPr>
        <w:t xml:space="preserve">, </w:t>
      </w:r>
      <w:proofErr w:type="spellStart"/>
      <w:r w:rsidRPr="00AA0D53">
        <w:rPr>
          <w:bCs/>
        </w:rPr>
        <w:t>Garonne</w:t>
      </w:r>
      <w:proofErr w:type="spellEnd"/>
      <w:r w:rsidRPr="00AA0D53">
        <w:rPr>
          <w:bCs/>
        </w:rPr>
        <w:t xml:space="preserve">, Rhôna, </w:t>
      </w:r>
      <w:proofErr w:type="spellStart"/>
      <w:r w:rsidRPr="00AA0D53">
        <w:rPr>
          <w:bCs/>
        </w:rPr>
        <w:t>Duero</w:t>
      </w:r>
      <w:proofErr w:type="spellEnd"/>
      <w:r w:rsidRPr="00AA0D53">
        <w:rPr>
          <w:bCs/>
        </w:rPr>
        <w:t xml:space="preserve">, </w:t>
      </w:r>
      <w:proofErr w:type="spellStart"/>
      <w:r w:rsidRPr="00AA0D53">
        <w:rPr>
          <w:bCs/>
        </w:rPr>
        <w:t>Ebro</w:t>
      </w:r>
      <w:proofErr w:type="spellEnd"/>
      <w:r w:rsidRPr="00AA0D53">
        <w:rPr>
          <w:bCs/>
        </w:rPr>
        <w:t xml:space="preserve">, </w:t>
      </w:r>
      <w:proofErr w:type="spellStart"/>
      <w:r w:rsidRPr="00AA0D53">
        <w:rPr>
          <w:bCs/>
        </w:rPr>
        <w:t>Tajo</w:t>
      </w:r>
      <w:proofErr w:type="spellEnd"/>
      <w:r w:rsidRPr="00AA0D53">
        <w:rPr>
          <w:bCs/>
        </w:rPr>
        <w:t>, Pád, Tiber, Dunaj</w:t>
      </w:r>
      <w:r>
        <w:rPr>
          <w:bCs/>
        </w:rPr>
        <w:t xml:space="preserve"> (najvodnatejší, </w:t>
      </w:r>
      <w:proofErr w:type="spellStart"/>
      <w:r>
        <w:rPr>
          <w:bCs/>
        </w:rPr>
        <w:t>Schwarzwald</w:t>
      </w:r>
      <w:proofErr w:type="spellEnd"/>
      <w:r>
        <w:rPr>
          <w:bCs/>
        </w:rPr>
        <w:t xml:space="preserve"> - 10 štátov – Čierne m.),</w:t>
      </w:r>
      <w:r w:rsidRPr="00AA0D53">
        <w:rPr>
          <w:bCs/>
        </w:rPr>
        <w:t xml:space="preserve"> </w:t>
      </w:r>
      <w:proofErr w:type="spellStart"/>
      <w:r w:rsidRPr="00AA0D53">
        <w:rPr>
          <w:bCs/>
        </w:rPr>
        <w:t>Dnester</w:t>
      </w:r>
      <w:proofErr w:type="spellEnd"/>
      <w:r w:rsidRPr="00AA0D53">
        <w:rPr>
          <w:bCs/>
        </w:rPr>
        <w:t>, Dneper, Don</w:t>
      </w:r>
      <w:r>
        <w:rPr>
          <w:bCs/>
        </w:rPr>
        <w:t xml:space="preserve">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          </w:t>
      </w:r>
      <w:r w:rsidRPr="002D65AB">
        <w:rPr>
          <w:b/>
          <w:bCs/>
        </w:rPr>
        <w:t>3.Bezodtoková oblasť</w:t>
      </w:r>
      <w:r>
        <w:rPr>
          <w:bCs/>
        </w:rPr>
        <w:t xml:space="preserve">: Volga (najdlhšia), </w:t>
      </w:r>
      <w:proofErr w:type="spellStart"/>
      <w:r>
        <w:rPr>
          <w:bCs/>
        </w:rPr>
        <w:t>Ural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Emba</w:t>
      </w:r>
      <w:proofErr w:type="spellEnd"/>
    </w:p>
    <w:p w:rsidR="00862D58" w:rsidRPr="002D65AB" w:rsidRDefault="00862D58" w:rsidP="00862D58">
      <w:pPr>
        <w:rPr>
          <w:bCs/>
        </w:rPr>
      </w:pPr>
      <w:r>
        <w:rPr>
          <w:bCs/>
        </w:rPr>
        <w:t>Jazerá: n</w:t>
      </w:r>
      <w:r w:rsidRPr="002D65AB">
        <w:rPr>
          <w:bCs/>
        </w:rPr>
        <w:t xml:space="preserve">ajväčšie sú </w:t>
      </w:r>
      <w:r w:rsidRPr="002D65AB">
        <w:rPr>
          <w:b/>
          <w:bCs/>
        </w:rPr>
        <w:t>ľadovcového pôvodu:</w:t>
      </w:r>
      <w:r>
        <w:rPr>
          <w:b/>
          <w:bCs/>
        </w:rPr>
        <w:t xml:space="preserve"> </w:t>
      </w:r>
      <w:r w:rsidRPr="002D65AB">
        <w:rPr>
          <w:bCs/>
        </w:rPr>
        <w:t xml:space="preserve">Ladožské j., </w:t>
      </w:r>
      <w:proofErr w:type="spellStart"/>
      <w:r w:rsidRPr="002D65AB">
        <w:rPr>
          <w:bCs/>
        </w:rPr>
        <w:t>Onežské</w:t>
      </w:r>
      <w:proofErr w:type="spellEnd"/>
      <w:r w:rsidRPr="002D65AB">
        <w:rPr>
          <w:bCs/>
        </w:rPr>
        <w:t xml:space="preserve"> j., </w:t>
      </w:r>
      <w:proofErr w:type="spellStart"/>
      <w:r w:rsidRPr="002D65AB">
        <w:rPr>
          <w:bCs/>
        </w:rPr>
        <w:t>Vänern</w:t>
      </w:r>
      <w:proofErr w:type="spellEnd"/>
      <w:r w:rsidRPr="002D65AB">
        <w:rPr>
          <w:bCs/>
        </w:rPr>
        <w:t xml:space="preserve">, </w:t>
      </w:r>
      <w:proofErr w:type="spellStart"/>
      <w:r w:rsidRPr="002D65AB">
        <w:rPr>
          <w:bCs/>
        </w:rPr>
        <w:t>Vättern</w:t>
      </w:r>
      <w:proofErr w:type="spellEnd"/>
      <w:r w:rsidRPr="002D65AB">
        <w:rPr>
          <w:bCs/>
        </w:rPr>
        <w:t xml:space="preserve"> </w:t>
      </w:r>
      <w:r>
        <w:rPr>
          <w:bCs/>
        </w:rPr>
        <w:t>, v</w:t>
      </w:r>
      <w:r w:rsidRPr="002D65AB">
        <w:rPr>
          <w:bCs/>
        </w:rPr>
        <w:t xml:space="preserve"> Alpách sú jazerá </w:t>
      </w:r>
      <w:proofErr w:type="spellStart"/>
      <w:r w:rsidRPr="002D65AB">
        <w:rPr>
          <w:b/>
          <w:bCs/>
        </w:rPr>
        <w:t>tektonicko</w:t>
      </w:r>
      <w:proofErr w:type="spellEnd"/>
      <w:r w:rsidRPr="002D65AB">
        <w:rPr>
          <w:b/>
          <w:bCs/>
        </w:rPr>
        <w:t xml:space="preserve"> – ľadovcového pôvodu:</w:t>
      </w:r>
      <w:r>
        <w:rPr>
          <w:b/>
          <w:bCs/>
        </w:rPr>
        <w:t xml:space="preserve"> </w:t>
      </w:r>
      <w:r w:rsidRPr="002D65AB">
        <w:rPr>
          <w:bCs/>
        </w:rPr>
        <w:t xml:space="preserve">Ženevské j., </w:t>
      </w:r>
      <w:proofErr w:type="spellStart"/>
      <w:r w:rsidRPr="002D65AB">
        <w:rPr>
          <w:bCs/>
        </w:rPr>
        <w:t>Bodamské</w:t>
      </w:r>
      <w:proofErr w:type="spellEnd"/>
      <w:r w:rsidRPr="002D65AB">
        <w:rPr>
          <w:bCs/>
        </w:rPr>
        <w:t xml:space="preserve"> j., </w:t>
      </w:r>
      <w:proofErr w:type="spellStart"/>
      <w:r w:rsidRPr="002D65AB">
        <w:rPr>
          <w:bCs/>
        </w:rPr>
        <w:t>Gardské</w:t>
      </w:r>
      <w:proofErr w:type="spellEnd"/>
      <w:r w:rsidRPr="002D65AB">
        <w:rPr>
          <w:bCs/>
        </w:rPr>
        <w:t xml:space="preserve"> j.</w:t>
      </w:r>
      <w:r>
        <w:rPr>
          <w:bCs/>
        </w:rPr>
        <w:t xml:space="preserve">                                              </w:t>
      </w:r>
      <w:r w:rsidRPr="002D65AB">
        <w:rPr>
          <w:b/>
          <w:bCs/>
        </w:rPr>
        <w:t>Iného pôvodu</w:t>
      </w:r>
      <w:r w:rsidRPr="002D65AB">
        <w:rPr>
          <w:bCs/>
        </w:rPr>
        <w:t xml:space="preserve"> sú:</w:t>
      </w:r>
      <w:r>
        <w:rPr>
          <w:bCs/>
        </w:rPr>
        <w:t xml:space="preserve"> </w:t>
      </w:r>
      <w:r w:rsidRPr="002D65AB">
        <w:rPr>
          <w:bCs/>
        </w:rPr>
        <w:t xml:space="preserve">Balaton, </w:t>
      </w:r>
      <w:proofErr w:type="spellStart"/>
      <w:r w:rsidRPr="002D65AB">
        <w:rPr>
          <w:bCs/>
        </w:rPr>
        <w:t>Neziderské</w:t>
      </w:r>
      <w:proofErr w:type="spellEnd"/>
      <w:r w:rsidRPr="002D65AB">
        <w:rPr>
          <w:bCs/>
        </w:rPr>
        <w:t xml:space="preserve"> j. </w:t>
      </w:r>
    </w:p>
    <w:p w:rsidR="00862D58" w:rsidRPr="00AA0D53" w:rsidRDefault="00862D58" w:rsidP="00862D58">
      <w:pPr>
        <w:rPr>
          <w:bCs/>
        </w:rPr>
      </w:pPr>
    </w:p>
    <w:p w:rsidR="00862D58" w:rsidRPr="00AA0D53" w:rsidRDefault="00862D58" w:rsidP="00862D58">
      <w:pPr>
        <w:rPr>
          <w:bCs/>
        </w:rPr>
      </w:pPr>
    </w:p>
    <w:p w:rsidR="00862D58" w:rsidRPr="00AA0D53" w:rsidRDefault="00862D58" w:rsidP="00862D58">
      <w:pPr>
        <w:rPr>
          <w:bCs/>
        </w:rPr>
      </w:pPr>
    </w:p>
    <w:p w:rsidR="00862D58" w:rsidRPr="00AA0D53" w:rsidRDefault="00862D58" w:rsidP="00862D58">
      <w:pPr>
        <w:tabs>
          <w:tab w:val="num" w:pos="720"/>
          <w:tab w:val="num" w:pos="1440"/>
        </w:tabs>
        <w:rPr>
          <w:bCs/>
        </w:rPr>
      </w:pPr>
    </w:p>
    <w:p w:rsidR="00862D58" w:rsidRPr="00335E5A" w:rsidRDefault="00862D58" w:rsidP="00862D58">
      <w:pPr>
        <w:tabs>
          <w:tab w:val="num" w:pos="720"/>
        </w:tabs>
        <w:rPr>
          <w:bCs/>
        </w:rPr>
      </w:pPr>
    </w:p>
    <w:p w:rsidR="00862D58" w:rsidRPr="00335E5A" w:rsidRDefault="00862D58" w:rsidP="00862D58">
      <w:pPr>
        <w:tabs>
          <w:tab w:val="num" w:pos="720"/>
          <w:tab w:val="num" w:pos="1440"/>
        </w:tabs>
        <w:rPr>
          <w:bCs/>
        </w:rPr>
      </w:pPr>
    </w:p>
    <w:p w:rsidR="00862D58" w:rsidRDefault="00862D58" w:rsidP="00862D58">
      <w:pPr>
        <w:tabs>
          <w:tab w:val="num" w:pos="720"/>
          <w:tab w:val="num" w:pos="1440"/>
        </w:tabs>
        <w:rPr>
          <w:bCs/>
        </w:rPr>
      </w:pPr>
    </w:p>
    <w:p w:rsidR="00184262" w:rsidRPr="00862D58" w:rsidRDefault="00184262" w:rsidP="00862D58"/>
    <w:sectPr w:rsidR="00184262" w:rsidRPr="00862D58" w:rsidSect="001842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74267"/>
    <w:rsid w:val="00184262"/>
    <w:rsid w:val="00784791"/>
    <w:rsid w:val="00862D58"/>
    <w:rsid w:val="00A74267"/>
    <w:rsid w:val="00D80D36"/>
    <w:rsid w:val="00E31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62D5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2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</dc:creator>
  <cp:lastModifiedBy>Fabian</cp:lastModifiedBy>
  <cp:revision>3</cp:revision>
  <dcterms:created xsi:type="dcterms:W3CDTF">2017-10-05T18:54:00Z</dcterms:created>
  <dcterms:modified xsi:type="dcterms:W3CDTF">2017-10-14T19:16:00Z</dcterms:modified>
</cp:coreProperties>
</file>