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F" w:rsidRDefault="00C92C2F" w:rsidP="00C92C2F">
      <w:pPr>
        <w:ind w:left="1416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ÚSTUPČIVÝ PANOVNÍK</w:t>
      </w:r>
    </w:p>
    <w:p w:rsidR="00C92C2F" w:rsidRDefault="00C92C2F" w:rsidP="00C92C2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Úpadok kráľovskej moci- kríza v 13. storočí</w:t>
      </w:r>
    </w:p>
    <w:p w:rsidR="00C92C2F" w:rsidRDefault="00C92C2F" w:rsidP="00C92C2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za vlády </w:t>
      </w:r>
      <w:r>
        <w:rPr>
          <w:b/>
          <w:lang w:val="sk-SK"/>
        </w:rPr>
        <w:t>Ondreja II.</w:t>
      </w:r>
      <w:r>
        <w:rPr>
          <w:lang w:val="sk-SK"/>
        </w:rPr>
        <w:t xml:space="preserve"> (prenajímal veľmožom kráľovské majetky, míňal peniaze na vojny, zákonom </w:t>
      </w:r>
      <w:r>
        <w:rPr>
          <w:b/>
          <w:lang w:val="sk-SK"/>
        </w:rPr>
        <w:t>Zlatá bula</w:t>
      </w:r>
      <w:r>
        <w:rPr>
          <w:lang w:val="sk-SK"/>
        </w:rPr>
        <w:t xml:space="preserve"> šľachtu oslobodil </w:t>
      </w:r>
      <w:r>
        <w:rPr>
          <w:b/>
          <w:lang w:val="sk-SK"/>
        </w:rPr>
        <w:t>od platenia daní, zaručil jej dedičnosť</w:t>
      </w:r>
      <w:r>
        <w:rPr>
          <w:lang w:val="sk-SK"/>
        </w:rPr>
        <w:t xml:space="preserve"> </w:t>
      </w:r>
      <w:r>
        <w:rPr>
          <w:b/>
          <w:lang w:val="sk-SK"/>
        </w:rPr>
        <w:t>majetkov</w:t>
      </w:r>
      <w:r>
        <w:rPr>
          <w:lang w:val="sk-SK"/>
        </w:rPr>
        <w:t>,  dal jej právo odporovať kráľovi,...), zúčastnil sa križiackej výpravy do Svätej zeme</w:t>
      </w:r>
    </w:p>
    <w:p w:rsidR="00C92C2F" w:rsidRDefault="00C92C2F" w:rsidP="00C92C2F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Belo IV</w:t>
      </w:r>
      <w:r>
        <w:rPr>
          <w:lang w:val="sk-SK"/>
        </w:rPr>
        <w:t xml:space="preserve">. –jeho syn sa pokúsil obnoviť autoritu kráľa nad veľmožmi, nariadil kontrolu otcových nariadení, podporoval </w:t>
      </w:r>
      <w:r>
        <w:rPr>
          <w:b/>
          <w:lang w:val="sk-SK"/>
        </w:rPr>
        <w:t>rozvoj kráľovských miest</w:t>
      </w:r>
      <w:r>
        <w:rPr>
          <w:lang w:val="sk-SK"/>
        </w:rPr>
        <w:t xml:space="preserve"> (</w:t>
      </w:r>
      <w:r>
        <w:rPr>
          <w:b/>
          <w:lang w:val="sk-SK"/>
        </w:rPr>
        <w:t>Trnave udelil v r. 1238 mestské výsady</w:t>
      </w:r>
      <w:r>
        <w:rPr>
          <w:lang w:val="sk-SK"/>
        </w:rPr>
        <w:t xml:space="preserve"> – najstaršie mestské privilégiá zo slovenských miest)</w:t>
      </w:r>
    </w:p>
    <w:p w:rsidR="00CF11AE" w:rsidRDefault="00CF11AE" w:rsidP="00CF11AE">
      <w:pPr>
        <w:rPr>
          <w:bCs/>
        </w:rPr>
      </w:pPr>
    </w:p>
    <w:p w:rsidR="00DF74FA" w:rsidRDefault="00DF74FA"/>
    <w:sectPr w:rsidR="00DF74FA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182780"/>
    <w:rsid w:val="00C92C2F"/>
    <w:rsid w:val="00CF11AE"/>
    <w:rsid w:val="00D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2017-11-26T12:08:00Z</dcterms:created>
  <dcterms:modified xsi:type="dcterms:W3CDTF">2017-11-26T12:08:00Z</dcterms:modified>
</cp:coreProperties>
</file>