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2" w:rsidRDefault="00E527E2" w:rsidP="00E527E2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TATÁRSKY VPÁD</w:t>
      </w:r>
    </w:p>
    <w:p w:rsidR="00E527E2" w:rsidRDefault="00E527E2" w:rsidP="00E527E2">
      <w:pPr>
        <w:rPr>
          <w:b/>
          <w:sz w:val="28"/>
          <w:szCs w:val="28"/>
        </w:rPr>
      </w:pPr>
      <w:r>
        <w:rPr>
          <w:b/>
          <w:sz w:val="28"/>
          <w:szCs w:val="28"/>
        </w:rPr>
        <w:t>Vpád Tatárov /</w:t>
      </w:r>
      <w:proofErr w:type="spellStart"/>
      <w:r>
        <w:rPr>
          <w:b/>
          <w:sz w:val="28"/>
          <w:szCs w:val="28"/>
        </w:rPr>
        <w:t>Batuchán</w:t>
      </w:r>
      <w:proofErr w:type="spellEnd"/>
      <w:r>
        <w:rPr>
          <w:b/>
          <w:sz w:val="28"/>
          <w:szCs w:val="28"/>
        </w:rPr>
        <w:t>/:</w:t>
      </w:r>
    </w:p>
    <w:p w:rsidR="00E527E2" w:rsidRDefault="00E527E2" w:rsidP="00E527E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Belo IV. prijal do Uhorska národ </w:t>
      </w:r>
      <w:proofErr w:type="spellStart"/>
      <w:r>
        <w:t>Kumánov</w:t>
      </w:r>
      <w:proofErr w:type="spellEnd"/>
      <w:r>
        <w:t xml:space="preserve"> (utekali pred Tatármi) , čo bolo zámienkou pre útok Tatárov na Uhorsko</w:t>
      </w:r>
    </w:p>
    <w:p w:rsidR="00E527E2" w:rsidRDefault="00E527E2" w:rsidP="00E527E2">
      <w:pPr>
        <w:numPr>
          <w:ilvl w:val="0"/>
          <w:numId w:val="1"/>
        </w:numPr>
        <w:spacing w:after="0" w:line="240" w:lineRule="auto"/>
      </w:pPr>
      <w:r>
        <w:t xml:space="preserve">v r. </w:t>
      </w:r>
      <w:r>
        <w:rPr>
          <w:b/>
        </w:rPr>
        <w:t>1241</w:t>
      </w:r>
      <w:r>
        <w:t xml:space="preserve"> rozdrvili uhorské vojsko a vtrhli do krajiny a vyplienili ju, odolali len kamenné hrady a mestá</w:t>
      </w:r>
    </w:p>
    <w:p w:rsidR="00E527E2" w:rsidRDefault="00E527E2" w:rsidP="00E527E2">
      <w:pPr>
        <w:numPr>
          <w:ilvl w:val="0"/>
          <w:numId w:val="1"/>
        </w:numPr>
        <w:spacing w:after="0" w:line="240" w:lineRule="auto"/>
      </w:pPr>
      <w:r>
        <w:t>po roku opustili spustošenú krajinu</w:t>
      </w:r>
    </w:p>
    <w:p w:rsidR="00E527E2" w:rsidRDefault="00E527E2" w:rsidP="00E527E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Obnova krajiny</w:t>
      </w:r>
    </w:p>
    <w:p w:rsidR="00E527E2" w:rsidRDefault="00E527E2" w:rsidP="00E527E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nariadenie Bela IV. stavať len </w:t>
      </w:r>
      <w:r>
        <w:rPr>
          <w:b/>
        </w:rPr>
        <w:t>kamenné hrady</w:t>
      </w:r>
      <w:r>
        <w:t xml:space="preserve">, pozývanie </w:t>
      </w:r>
      <w:r>
        <w:rPr>
          <w:b/>
        </w:rPr>
        <w:t>„hostí“- cudzincov</w:t>
      </w:r>
      <w:r>
        <w:t>, najmä z Nemecka (osídlili banské oblasti a Spiš)</w:t>
      </w:r>
    </w:p>
    <w:p w:rsidR="00E527E2" w:rsidRDefault="00E527E2" w:rsidP="00E527E2">
      <w:pPr>
        <w:numPr>
          <w:ilvl w:val="0"/>
          <w:numId w:val="1"/>
        </w:numPr>
        <w:spacing w:after="0" w:line="240" w:lineRule="auto"/>
      </w:pPr>
      <w:r>
        <w:t xml:space="preserve">vznikali tzv. </w:t>
      </w:r>
      <w:r>
        <w:rPr>
          <w:b/>
        </w:rPr>
        <w:t>výsadné</w:t>
      </w:r>
      <w:r>
        <w:t xml:space="preserve"> kráľovské mestá – dostali </w:t>
      </w:r>
      <w:proofErr w:type="spellStart"/>
      <w:r>
        <w:rPr>
          <w:b/>
        </w:rPr>
        <w:t>privilégiá=výsady</w:t>
      </w:r>
      <w:proofErr w:type="spellEnd"/>
      <w:r>
        <w:rPr>
          <w:b/>
        </w:rPr>
        <w:t xml:space="preserve"> (právo: voliť samosprávu – </w:t>
      </w:r>
      <w:r>
        <w:t>richtára, mestskú radu</w:t>
      </w:r>
      <w:r>
        <w:rPr>
          <w:b/>
        </w:rPr>
        <w:t xml:space="preserve">, </w:t>
      </w:r>
      <w:r>
        <w:t>farára</w:t>
      </w:r>
      <w:r>
        <w:rPr>
          <w:b/>
        </w:rPr>
        <w:t xml:space="preserve"> , : slobodne sa sťahovať , míľové právo, právo skladu, trhové právo, ťažiť, poľovať, rúbať drevo,...) </w:t>
      </w:r>
      <w:r>
        <w:t xml:space="preserve">za ktoré platili kráľovi </w:t>
      </w:r>
      <w:r>
        <w:rPr>
          <w:b/>
        </w:rPr>
        <w:t>dane.</w:t>
      </w:r>
    </w:p>
    <w:p w:rsidR="00E527E2" w:rsidRDefault="00E527E2" w:rsidP="00CF11AE">
      <w:pPr>
        <w:jc w:val="center"/>
        <w:rPr>
          <w:b/>
          <w:bCs/>
        </w:rPr>
      </w:pPr>
    </w:p>
    <w:p w:rsidR="00E527E2" w:rsidRDefault="00E527E2" w:rsidP="00CF11AE">
      <w:pPr>
        <w:jc w:val="center"/>
        <w:rPr>
          <w:b/>
          <w:bCs/>
        </w:rPr>
      </w:pPr>
    </w:p>
    <w:sectPr w:rsidR="00E527E2" w:rsidSect="00D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11AE"/>
    <w:rsid w:val="00375838"/>
    <w:rsid w:val="00CF11AE"/>
    <w:rsid w:val="00DF74FA"/>
    <w:rsid w:val="00E5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2</cp:revision>
  <dcterms:created xsi:type="dcterms:W3CDTF">2017-11-26T12:05:00Z</dcterms:created>
  <dcterms:modified xsi:type="dcterms:W3CDTF">2017-11-26T12:05:00Z</dcterms:modified>
</cp:coreProperties>
</file>