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2" w:rsidRDefault="00356E52" w:rsidP="00356E5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STARÍ MAĎARI PRICHÁDZAJÚ,  KRÁĽOVSTVCO SVATÉHO ŠTEFANA</w:t>
      </w:r>
    </w:p>
    <w:p w:rsidR="00356E52" w:rsidRDefault="00356E52" w:rsidP="00356E52">
      <w:pPr>
        <w:rPr>
          <w:b/>
          <w:sz w:val="28"/>
          <w:szCs w:val="28"/>
          <w:lang w:val="sk-SK"/>
        </w:rPr>
      </w:pPr>
    </w:p>
    <w:p w:rsidR="00356E52" w:rsidRDefault="00356E52" w:rsidP="00356E5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Príchod Maďarov /Uhrov/: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koncom 9.storočia ich priviedol z ruských stepí do Karpatskej kotliny knieža </w:t>
      </w:r>
      <w:r>
        <w:rPr>
          <w:b/>
          <w:lang w:val="sk-SK"/>
        </w:rPr>
        <w:t>Arpád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usadili sa v </w:t>
      </w:r>
      <w:proofErr w:type="spellStart"/>
      <w:r>
        <w:rPr>
          <w:b/>
          <w:lang w:val="sk-SK"/>
        </w:rPr>
        <w:t>Zadunajsku</w:t>
      </w:r>
      <w:proofErr w:type="spellEnd"/>
      <w:r>
        <w:rPr>
          <w:lang w:val="sk-SK"/>
        </w:rPr>
        <w:t xml:space="preserve"> /územie </w:t>
      </w:r>
      <w:proofErr w:type="spellStart"/>
      <w:r>
        <w:rPr>
          <w:lang w:val="sk-SK"/>
        </w:rPr>
        <w:t>Koceľových</w:t>
      </w:r>
      <w:proofErr w:type="spellEnd"/>
      <w:r>
        <w:rPr>
          <w:lang w:val="sk-SK"/>
        </w:rPr>
        <w:t xml:space="preserve"> Slovanov/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najprv útočili na </w:t>
      </w:r>
      <w:proofErr w:type="spellStart"/>
      <w:r>
        <w:rPr>
          <w:lang w:val="sk-SK"/>
        </w:rPr>
        <w:t>Východofranskú</w:t>
      </w:r>
      <w:proofErr w:type="spellEnd"/>
      <w:r>
        <w:rPr>
          <w:lang w:val="sk-SK"/>
        </w:rPr>
        <w:t xml:space="preserve"> ríšu /50.rokov/ - kým ich neporazil nemecký kráľ Oto I.</w:t>
      </w:r>
    </w:p>
    <w:p w:rsidR="00356E52" w:rsidRDefault="00356E52" w:rsidP="00356E5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Obsadenie územia VM: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ovládli územia slovanských náčelníkov, ktorí sa im podriadili</w:t>
      </w:r>
    </w:p>
    <w:p w:rsidR="00356E52" w:rsidRDefault="00356E52" w:rsidP="00356E5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Vláda kniežaťa Gejzu: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pochádzal z rodu </w:t>
      </w:r>
      <w:proofErr w:type="spellStart"/>
      <w:r>
        <w:rPr>
          <w:b/>
          <w:lang w:val="sk-SK"/>
        </w:rPr>
        <w:t>Arpádovcov</w:t>
      </w:r>
      <w:proofErr w:type="spellEnd"/>
    </w:p>
    <w:p w:rsidR="00356E52" w:rsidRDefault="00356E52" w:rsidP="00356E52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 v polovici 10.stor. začal budovať jednotný štát /odstránil odbojných maďarských náčelníkov/, presadzoval </w:t>
      </w:r>
      <w:r>
        <w:rPr>
          <w:b/>
          <w:lang w:val="sk-SK"/>
        </w:rPr>
        <w:t>kresťanstvo</w:t>
      </w:r>
    </w:p>
    <w:p w:rsidR="00356E52" w:rsidRDefault="00356E52" w:rsidP="00356E52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Vláda Štefana I. :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dokončil zjednotenie Uhorského štátu /porazil konkurentov o trón- náčelníka </w:t>
      </w:r>
      <w:proofErr w:type="spellStart"/>
      <w:r>
        <w:rPr>
          <w:b/>
          <w:lang w:val="sk-SK"/>
        </w:rPr>
        <w:t>Kopáňa</w:t>
      </w:r>
      <w:proofErr w:type="spellEnd"/>
      <w:r>
        <w:rPr>
          <w:lang w:val="sk-SK"/>
        </w:rPr>
        <w:t>/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 </w:t>
      </w:r>
      <w:r>
        <w:rPr>
          <w:b/>
          <w:sz w:val="28"/>
          <w:szCs w:val="28"/>
          <w:lang w:val="sk-SK"/>
        </w:rPr>
        <w:t>r.1000</w:t>
      </w:r>
      <w:r>
        <w:rPr>
          <w:lang w:val="sk-SK"/>
        </w:rPr>
        <w:t xml:space="preserve"> ho pápež Silvester II. korunoval za uhorského kráľa = </w:t>
      </w:r>
      <w:r>
        <w:rPr>
          <w:b/>
          <w:lang w:val="sk-SK"/>
        </w:rPr>
        <w:t>vznik Uhorska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podporoval kresťanstvo (výstavba kostolov, kláštorov, svätiť sviatky, nedele, založil samostatnú cirkevnú provinciu – </w:t>
      </w:r>
      <w:r>
        <w:rPr>
          <w:b/>
          <w:lang w:val="sk-SK"/>
        </w:rPr>
        <w:t>ostrihomské arcibiskupstvo</w:t>
      </w:r>
      <w:r>
        <w:rPr>
          <w:lang w:val="sk-SK"/>
        </w:rPr>
        <w:t xml:space="preserve"> a ďalšie biskupstvá. , pre potreby cirkvi obyvatelia platili </w:t>
      </w:r>
      <w:r>
        <w:rPr>
          <w:b/>
          <w:lang w:val="sk-SK"/>
        </w:rPr>
        <w:t xml:space="preserve">daň – cirkevný desiatok </w:t>
      </w:r>
      <w:r>
        <w:rPr>
          <w:lang w:val="sk-SK"/>
        </w:rPr>
        <w:t>(desatinu úrody)</w:t>
      </w:r>
    </w:p>
    <w:p w:rsidR="00356E52" w:rsidRDefault="00356E52" w:rsidP="00356E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štát rozdelil na </w:t>
      </w:r>
      <w:r>
        <w:rPr>
          <w:b/>
          <w:lang w:val="sk-SK"/>
        </w:rPr>
        <w:t xml:space="preserve">župy = kráľovské komitáty </w:t>
      </w:r>
      <w:r>
        <w:rPr>
          <w:lang w:val="sk-SK"/>
        </w:rPr>
        <w:t>na území Slovenska ich bolo vtedy 9 (Liptov patril do Zvolenskej) – na ich čele boli župani (správa župy, výber daní, mýta, súdenie , zvolávanie župného vojska,...)</w:t>
      </w:r>
      <w:r>
        <w:rPr>
          <w:b/>
          <w:lang w:val="sk-SK"/>
        </w:rPr>
        <w:t>, dal raziť prvé strieborné mince</w:t>
      </w:r>
    </w:p>
    <w:p w:rsidR="007F005C" w:rsidRDefault="007F005C"/>
    <w:sectPr w:rsidR="007F005C" w:rsidSect="007F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56E52"/>
    <w:rsid w:val="00356E52"/>
    <w:rsid w:val="007F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2017-10-31T14:15:00Z</dcterms:created>
  <dcterms:modified xsi:type="dcterms:W3CDTF">2017-10-31T14:15:00Z</dcterms:modified>
</cp:coreProperties>
</file>