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EE" w:rsidRDefault="00FF2BEE" w:rsidP="00FF2BE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Poľsko (Varšava)</w:t>
      </w:r>
    </w:p>
    <w:p w:rsidR="00FF2BEE" w:rsidRDefault="00FF2BEE" w:rsidP="00FF2BEE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Povrch</w:t>
      </w:r>
      <w:r>
        <w:rPr>
          <w:bCs/>
          <w:sz w:val="24"/>
          <w:szCs w:val="24"/>
        </w:rPr>
        <w:t xml:space="preserve">: nížiny a nízke pahorkatiny, pohoria na juhu                                                         </w:t>
      </w:r>
      <w:r>
        <w:rPr>
          <w:b/>
          <w:bCs/>
          <w:sz w:val="24"/>
          <w:szCs w:val="24"/>
        </w:rPr>
        <w:t>Vodstvo</w:t>
      </w:r>
      <w:r>
        <w:rPr>
          <w:bCs/>
          <w:sz w:val="24"/>
          <w:szCs w:val="24"/>
        </w:rPr>
        <w:t xml:space="preserve"> – Visla, Odra, Bug – spojené prieplavmi, veľa jazier                                         </w:t>
      </w:r>
      <w:r>
        <w:rPr>
          <w:b/>
          <w:bCs/>
          <w:sz w:val="24"/>
          <w:szCs w:val="24"/>
        </w:rPr>
        <w:t>Podnebie</w:t>
      </w:r>
      <w:r>
        <w:rPr>
          <w:bCs/>
          <w:sz w:val="24"/>
          <w:szCs w:val="24"/>
        </w:rPr>
        <w:t xml:space="preserve">: mierne prechodné podnebie chladnejšie ako u nás, záp. vetry. </w:t>
      </w:r>
      <w:r>
        <w:rPr>
          <w:b/>
          <w:bCs/>
          <w:sz w:val="24"/>
          <w:szCs w:val="24"/>
        </w:rPr>
        <w:t>Poľnohospodárstvo</w:t>
      </w:r>
      <w:r>
        <w:rPr>
          <w:bCs/>
          <w:sz w:val="24"/>
          <w:szCs w:val="24"/>
        </w:rPr>
        <w:t xml:space="preserve">: pšenica, raž, zemiaky, cukrová repa, ľan, zelenina, ovocie, dobytok, ošípané, kone, ovce, hydina, morský rybolov.                                                          </w:t>
      </w:r>
      <w:r>
        <w:rPr>
          <w:b/>
          <w:bCs/>
          <w:sz w:val="24"/>
          <w:szCs w:val="24"/>
        </w:rPr>
        <w:t>Ťažba a priemysel</w:t>
      </w:r>
      <w:r>
        <w:rPr>
          <w:bCs/>
          <w:sz w:val="24"/>
          <w:szCs w:val="24"/>
        </w:rPr>
        <w:t xml:space="preserve">: najmä čierne uhlie a železná ruda </w:t>
      </w:r>
      <w:r>
        <w:rPr>
          <w:rFonts w:ascii="Symbol" w:eastAsia="Symbol" w:hAnsi="Symbol" w:cs="Symbol"/>
          <w:bCs/>
          <w:sz w:val="24"/>
          <w:szCs w:val="24"/>
        </w:rPr>
        <w:t></w:t>
      </w:r>
      <w:r>
        <w:rPr>
          <w:bCs/>
          <w:sz w:val="24"/>
          <w:szCs w:val="24"/>
        </w:rPr>
        <w:t xml:space="preserve"> hutníctvo železa,    hnedé uhlie, síra, zinok, soľ, tepelné elektrárne, strojársky priemysel –autá, lodenice, chemický, textilný p., výroba  súčiastok, náradia, nábytku.                                                Hustá sieť ciest (málo diaľnic) a železníc, lodná doprava,  </w:t>
      </w:r>
      <w:r>
        <w:rPr>
          <w:b/>
          <w:bCs/>
          <w:sz w:val="24"/>
          <w:szCs w:val="24"/>
        </w:rPr>
        <w:t>Veľa Poliakov pracuje v zahraničí.</w:t>
      </w:r>
    </w:p>
    <w:p w:rsidR="00FF2BEE" w:rsidRDefault="00FF2BEE" w:rsidP="00FF2BEE">
      <w:pPr>
        <w:ind w:left="720"/>
        <w:jc w:val="center"/>
        <w:rPr>
          <w:b/>
          <w:bCs/>
          <w:sz w:val="28"/>
          <w:szCs w:val="28"/>
        </w:rPr>
      </w:pPr>
    </w:p>
    <w:p w:rsidR="00FF2BEE" w:rsidRDefault="00FF2BEE" w:rsidP="00FF2BE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Maďarsko (Budapešť) </w:t>
      </w:r>
    </w:p>
    <w:p w:rsidR="00FF2BEE" w:rsidRDefault="00FF2BEE" w:rsidP="00FF2BEE">
      <w:pPr>
        <w:ind w:left="720"/>
        <w:rPr>
          <w:bCs/>
          <w:sz w:val="24"/>
          <w:szCs w:val="24"/>
        </w:rPr>
      </w:pPr>
      <w:r>
        <w:rPr>
          <w:b/>
          <w:bCs/>
        </w:rPr>
        <w:t>Povrch a vodstvo</w:t>
      </w:r>
      <w:r>
        <w:rPr>
          <w:bCs/>
        </w:rPr>
        <w:t xml:space="preserve">: prevažne nížiny , malé nízke pohoria, rieky – Dunaj a Tisa </w:t>
      </w:r>
      <w:r>
        <w:rPr>
          <w:rFonts w:ascii="Symbol" w:eastAsia="Symbol" w:hAnsi="Symbol" w:cs="Symbol"/>
          <w:bCs/>
        </w:rPr>
        <w:t></w:t>
      </w:r>
      <w:r>
        <w:rPr>
          <w:bCs/>
        </w:rPr>
        <w:t xml:space="preserve"> lodná doprava, jazerá – Balaton                                                                                               </w:t>
      </w:r>
      <w:r>
        <w:rPr>
          <w:b/>
          <w:bCs/>
          <w:sz w:val="24"/>
          <w:szCs w:val="24"/>
        </w:rPr>
        <w:t>Poľnohospodárstvo</w:t>
      </w:r>
      <w:r>
        <w:rPr>
          <w:bCs/>
          <w:sz w:val="24"/>
          <w:szCs w:val="24"/>
        </w:rPr>
        <w:t xml:space="preserve">: pšenica, kukurica, cukrová repa, slnečnica, tabak, zelenina a ovocie, paradajky, paprika, melóny, uhorky, broskyne, marhule, vinič, dobytok, ošípané, hydina, chov a lov rýb                                                                                                  </w:t>
      </w:r>
      <w:r>
        <w:rPr>
          <w:b/>
          <w:bCs/>
          <w:sz w:val="24"/>
          <w:szCs w:val="24"/>
        </w:rPr>
        <w:t>Ťažba a priemysel</w:t>
      </w:r>
      <w:r>
        <w:rPr>
          <w:bCs/>
          <w:sz w:val="24"/>
          <w:szCs w:val="24"/>
        </w:rPr>
        <w:t xml:space="preserve">: bauxitu </w:t>
      </w:r>
      <w:r>
        <w:rPr>
          <w:rFonts w:ascii="Symbol" w:eastAsia="Symbol" w:hAnsi="Symbol" w:cs="Symbol"/>
          <w:bCs/>
          <w:sz w:val="24"/>
          <w:szCs w:val="24"/>
        </w:rPr>
        <w:t></w:t>
      </w:r>
      <w:r>
        <w:rPr>
          <w:bCs/>
          <w:sz w:val="24"/>
          <w:szCs w:val="24"/>
        </w:rPr>
        <w:t xml:space="preserve"> výroba hliníka , strojársky priemysel (Budapešť ) – autobusy (zn. </w:t>
      </w:r>
      <w:proofErr w:type="spellStart"/>
      <w:r>
        <w:rPr>
          <w:bCs/>
          <w:sz w:val="24"/>
          <w:szCs w:val="24"/>
        </w:rPr>
        <w:t>Ikarus</w:t>
      </w:r>
      <w:proofErr w:type="spellEnd"/>
      <w:r>
        <w:rPr>
          <w:bCs/>
          <w:sz w:val="24"/>
          <w:szCs w:val="24"/>
        </w:rPr>
        <w:t xml:space="preserve">) a autá, chemický p. (spracovanie ropy, lieky), potravinársky p., elektronika. Termálne kúpele (najmä Budapešť ) </w:t>
      </w:r>
    </w:p>
    <w:p w:rsidR="00FF2BEE" w:rsidRDefault="00FF2BEE" w:rsidP="00FF2BEE">
      <w:pPr>
        <w:ind w:left="720"/>
        <w:jc w:val="center"/>
        <w:rPr>
          <w:b/>
          <w:bCs/>
          <w:sz w:val="24"/>
          <w:szCs w:val="24"/>
        </w:rPr>
      </w:pPr>
    </w:p>
    <w:p w:rsidR="00F92416" w:rsidRPr="00FF2BEE" w:rsidRDefault="00F92416" w:rsidP="00FF2BEE"/>
    <w:sectPr w:rsidR="00F92416" w:rsidRPr="00FF2BEE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4F3414"/>
    <w:rsid w:val="00784888"/>
    <w:rsid w:val="00A13086"/>
    <w:rsid w:val="00F61FE9"/>
    <w:rsid w:val="00F92416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B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3</cp:revision>
  <dcterms:created xsi:type="dcterms:W3CDTF">2018-01-10T19:39:00Z</dcterms:created>
  <dcterms:modified xsi:type="dcterms:W3CDTF">2018-02-10T13:22:00Z</dcterms:modified>
</cp:coreProperties>
</file>