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CA5" w:rsidRDefault="007E5CA5" w:rsidP="007E5CA5">
      <w:pPr>
        <w:ind w:left="360"/>
        <w:jc w:val="center"/>
        <w:rPr>
          <w:b/>
          <w:lang w:val="sk-SK"/>
        </w:rPr>
      </w:pPr>
      <w:r>
        <w:rPr>
          <w:b/>
          <w:lang w:val="sk-SK"/>
        </w:rPr>
        <w:t>KULTÚRA, VEDA A UMENIE V STREDOVEKU</w:t>
      </w:r>
    </w:p>
    <w:p w:rsidR="007E5CA5" w:rsidRDefault="007E5CA5" w:rsidP="007E5CA5">
      <w:pPr>
        <w:numPr>
          <w:ilvl w:val="0"/>
          <w:numId w:val="1"/>
        </w:numPr>
        <w:rPr>
          <w:lang w:val="sk-SK"/>
        </w:rPr>
      </w:pPr>
      <w:r>
        <w:rPr>
          <w:b/>
          <w:bCs/>
          <w:lang w:val="sk-SK"/>
        </w:rPr>
        <w:t>Kultúra – univerzálna (kresťanská)</w:t>
      </w:r>
    </w:p>
    <w:p w:rsidR="007E5CA5" w:rsidRDefault="007E5CA5" w:rsidP="007E5CA5">
      <w:pPr>
        <w:ind w:left="360"/>
        <w:rPr>
          <w:lang w:val="sk-SK"/>
        </w:rPr>
      </w:pPr>
      <w:r>
        <w:rPr>
          <w:b/>
          <w:bCs/>
          <w:lang w:val="sk-SK"/>
        </w:rPr>
        <w:t xml:space="preserve">  Jazyk vzdelaných  ľudí – latinčina </w:t>
      </w:r>
    </w:p>
    <w:p w:rsidR="007E5CA5" w:rsidRDefault="007E5CA5" w:rsidP="007E5CA5">
      <w:pPr>
        <w:numPr>
          <w:ilvl w:val="0"/>
          <w:numId w:val="2"/>
        </w:numPr>
        <w:rPr>
          <w:lang w:val="sk-SK"/>
        </w:rPr>
      </w:pPr>
      <w:r>
        <w:rPr>
          <w:b/>
          <w:bCs/>
          <w:lang w:val="sk-SK"/>
        </w:rPr>
        <w:t>Centrami – kláštory, neskôr mestské školy a univerzity</w:t>
      </w:r>
    </w:p>
    <w:p w:rsidR="007E5CA5" w:rsidRDefault="007E5CA5" w:rsidP="007E5CA5">
      <w:pPr>
        <w:ind w:left="360"/>
        <w:rPr>
          <w:lang w:val="sk-SK"/>
        </w:rPr>
      </w:pPr>
      <w:r>
        <w:rPr>
          <w:b/>
          <w:bCs/>
          <w:lang w:val="sk-SK"/>
        </w:rPr>
        <w:t>Kláštory</w:t>
      </w:r>
      <w:r>
        <w:rPr>
          <w:lang w:val="sk-SK"/>
        </w:rPr>
        <w:t>: šírenie viery, kláštorné školy,  trojpoľný systém, šľachtenie plodín, základy liečenia, sirotince, chudobince, starobince</w:t>
      </w:r>
    </w:p>
    <w:p w:rsidR="007E5CA5" w:rsidRDefault="007E5CA5" w:rsidP="007E5CA5">
      <w:pPr>
        <w:ind w:left="360"/>
        <w:rPr>
          <w:b/>
          <w:bCs/>
          <w:lang w:val="sk-SK"/>
        </w:rPr>
      </w:pPr>
    </w:p>
    <w:p w:rsidR="007E5CA5" w:rsidRDefault="007E5CA5" w:rsidP="007E5CA5">
      <w:pPr>
        <w:ind w:left="360"/>
        <w:rPr>
          <w:lang w:val="sk-SK"/>
        </w:rPr>
      </w:pPr>
      <w:r>
        <w:rPr>
          <w:b/>
          <w:bCs/>
          <w:lang w:val="sk-SK"/>
        </w:rPr>
        <w:t>Mestská kultúra</w:t>
      </w:r>
      <w:r>
        <w:rPr>
          <w:lang w:val="sk-SK"/>
        </w:rPr>
        <w:t xml:space="preserve">: </w:t>
      </w:r>
      <w:r>
        <w:rPr>
          <w:u w:val="single"/>
          <w:lang w:val="sk-SK"/>
        </w:rPr>
        <w:t>mestské školy</w:t>
      </w:r>
      <w:r>
        <w:rPr>
          <w:lang w:val="sk-SK"/>
        </w:rPr>
        <w:t xml:space="preserve"> (pre kupcov, mestskú správu), </w:t>
      </w:r>
    </w:p>
    <w:p w:rsidR="007E5CA5" w:rsidRDefault="007E5CA5" w:rsidP="007E5CA5">
      <w:pPr>
        <w:ind w:left="360"/>
        <w:rPr>
          <w:lang w:val="sk-SK"/>
        </w:rPr>
      </w:pPr>
      <w:r>
        <w:rPr>
          <w:u w:val="single"/>
          <w:lang w:val="sk-SK"/>
        </w:rPr>
        <w:t>univerzity</w:t>
      </w:r>
      <w:r>
        <w:rPr>
          <w:lang w:val="sk-SK"/>
        </w:rPr>
        <w:t xml:space="preserve"> (Bologna, Paríž, </w:t>
      </w:r>
      <w:proofErr w:type="spellStart"/>
      <w:r>
        <w:rPr>
          <w:lang w:val="sk-SK"/>
        </w:rPr>
        <w:t>Oxford</w:t>
      </w:r>
      <w:proofErr w:type="spellEnd"/>
      <w:r>
        <w:rPr>
          <w:lang w:val="sk-SK"/>
        </w:rPr>
        <w:t xml:space="preserve">, medicína, právo, teológia) </w:t>
      </w:r>
    </w:p>
    <w:p w:rsidR="007E5CA5" w:rsidRDefault="007E5CA5" w:rsidP="007E5CA5">
      <w:pPr>
        <w:ind w:left="360"/>
        <w:rPr>
          <w:b/>
          <w:bCs/>
          <w:lang w:val="sk-SK"/>
        </w:rPr>
      </w:pPr>
    </w:p>
    <w:p w:rsidR="007E5CA5" w:rsidRDefault="007E5CA5" w:rsidP="007E5CA5">
      <w:pPr>
        <w:ind w:left="360"/>
        <w:rPr>
          <w:lang w:val="sk-SK"/>
        </w:rPr>
      </w:pPr>
      <w:r>
        <w:rPr>
          <w:b/>
          <w:bCs/>
          <w:lang w:val="sk-SK"/>
        </w:rPr>
        <w:t>Rytierska kultúra</w:t>
      </w:r>
      <w:r>
        <w:rPr>
          <w:lang w:val="sk-SK"/>
        </w:rPr>
        <w:t>: rytieri – synovia šľachticov, pravidlá rytierskeho správania (plnenie povinností, boj, viera, ochrana slabých, úcta k ženám)</w:t>
      </w:r>
    </w:p>
    <w:p w:rsidR="007E5CA5" w:rsidRDefault="007E5CA5" w:rsidP="007E5CA5">
      <w:pPr>
        <w:ind w:left="360"/>
        <w:rPr>
          <w:lang w:val="sk-SK"/>
        </w:rPr>
      </w:pPr>
      <w:r>
        <w:rPr>
          <w:b/>
          <w:bCs/>
          <w:lang w:val="sk-SK"/>
        </w:rPr>
        <w:t>Dcéry šľachticov</w:t>
      </w:r>
      <w:r>
        <w:rPr>
          <w:lang w:val="sk-SK"/>
        </w:rPr>
        <w:t>: základy vzdelania a liečenia, jazdenie, vedenie domácnosti</w:t>
      </w:r>
    </w:p>
    <w:p w:rsidR="007E5CA5" w:rsidRDefault="007E5CA5" w:rsidP="007E5CA5">
      <w:pPr>
        <w:ind w:left="360"/>
        <w:rPr>
          <w:lang w:val="sk-SK"/>
        </w:rPr>
      </w:pPr>
    </w:p>
    <w:p w:rsidR="00274C90" w:rsidRDefault="00274C90"/>
    <w:sectPr w:rsidR="00274C90" w:rsidSect="00274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436D3"/>
    <w:multiLevelType w:val="hybridMultilevel"/>
    <w:tmpl w:val="0C74430C"/>
    <w:lvl w:ilvl="0" w:tplc="AEACAB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5EC1A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2C70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9AF5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0AAD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1403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3417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14EC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B8E7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5F14F0"/>
    <w:multiLevelType w:val="hybridMultilevel"/>
    <w:tmpl w:val="F4782500"/>
    <w:lvl w:ilvl="0" w:tplc="B32403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9143B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B479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D413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9885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BCD5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F634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54E7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C82E6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E5CA5"/>
    <w:rsid w:val="00076F5A"/>
    <w:rsid w:val="00274C90"/>
    <w:rsid w:val="0035070A"/>
    <w:rsid w:val="007E5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5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6F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2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3456</dc:creator>
  <cp:lastModifiedBy>3456</cp:lastModifiedBy>
  <cp:revision>1</cp:revision>
  <dcterms:created xsi:type="dcterms:W3CDTF">2015-05-14T20:37:00Z</dcterms:created>
  <dcterms:modified xsi:type="dcterms:W3CDTF">2015-05-14T20:38:00Z</dcterms:modified>
</cp:coreProperties>
</file>