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0D" w:rsidRDefault="000A4E0D" w:rsidP="000A4E0D">
      <w:pPr>
        <w:rPr>
          <w:rFonts w:ascii="Times New Roman" w:eastAsiaTheme="minorHAnsi" w:hAnsi="Times New Roman"/>
        </w:rPr>
      </w:pPr>
    </w:p>
    <w:p w:rsidR="000A4E0D" w:rsidRDefault="000A4E0D" w:rsidP="000A4E0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KOŠICKÝ KRAJ</w:t>
      </w:r>
    </w:p>
    <w:p w:rsidR="000A4E0D" w:rsidRDefault="000A4E0D" w:rsidP="000A4E0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HOSPODÁRSTVO</w:t>
      </w:r>
    </w:p>
    <w:p w:rsidR="000A4E0D" w:rsidRDefault="000A4E0D" w:rsidP="000A4E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Poľnohospodárstvo</w:t>
      </w:r>
      <w:r>
        <w:rPr>
          <w:rFonts w:ascii="Times New Roman" w:hAnsi="Times New Roman"/>
          <w:sz w:val="24"/>
          <w:szCs w:val="24"/>
        </w:rPr>
        <w:t xml:space="preserve"> – pestovanie aj náročných plodín - obilniny, olejniny, vinice – </w:t>
      </w:r>
      <w:r>
        <w:rPr>
          <w:rFonts w:ascii="Times New Roman" w:hAnsi="Times New Roman"/>
          <w:b/>
          <w:sz w:val="24"/>
          <w:szCs w:val="24"/>
        </w:rPr>
        <w:t>Tokajská vinohradnícka oblasť,</w:t>
      </w:r>
      <w:r>
        <w:rPr>
          <w:rFonts w:ascii="Times New Roman" w:hAnsi="Times New Roman"/>
          <w:sz w:val="24"/>
          <w:szCs w:val="24"/>
        </w:rPr>
        <w:t xml:space="preserve"> hornatejšie oblasti – chov dobytka </w:t>
      </w:r>
    </w:p>
    <w:p w:rsidR="000A4E0D" w:rsidRDefault="000A4E0D" w:rsidP="000A4E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Priemysel: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A4E0D" w:rsidRDefault="000A4E0D" w:rsidP="000A4E0D">
      <w:pPr>
        <w:pStyle w:val="Odsekzoznamu"/>
        <w:numPr>
          <w:ilvl w:val="0"/>
          <w:numId w:val="4"/>
        </w:numPr>
        <w:spacing w:after="0" w:line="276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u w:val="single"/>
        </w:rPr>
        <w:t>hutníctvo</w:t>
      </w:r>
      <w:r>
        <w:rPr>
          <w:b/>
          <w:bCs/>
        </w:rPr>
        <w:t>: U.S. Steel Košice ,</w:t>
      </w:r>
      <w:r>
        <w:rPr>
          <w:b/>
          <w:bCs/>
          <w:u w:val="single"/>
        </w:rPr>
        <w:t>strojárstvo</w:t>
      </w:r>
      <w:r>
        <w:rPr>
          <w:b/>
          <w:bCs/>
        </w:rPr>
        <w:t>: Košice, Michalovce, Spišská Nová Ves</w:t>
      </w:r>
    </w:p>
    <w:p w:rsidR="000A4E0D" w:rsidRDefault="000A4E0D" w:rsidP="000A4E0D">
      <w:pPr>
        <w:numPr>
          <w:ilvl w:val="0"/>
          <w:numId w:val="4"/>
        </w:numPr>
        <w:spacing w:after="0"/>
        <w:ind w:left="78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potravinárstvo</w:t>
      </w:r>
      <w:r>
        <w:rPr>
          <w:rFonts w:ascii="Times New Roman" w:hAnsi="Times New Roman"/>
          <w:b/>
          <w:bCs/>
          <w:sz w:val="24"/>
          <w:szCs w:val="24"/>
        </w:rPr>
        <w:t>: Trebišov (cukrovinky), Košice, Michalovce (mliekarne), produkcia vína (tokajská oblasť a okolie Sobraniec)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0A4E0D" w:rsidRDefault="000A4E0D" w:rsidP="000A4E0D">
      <w:pPr>
        <w:pStyle w:val="Odsekzoznamu"/>
        <w:numPr>
          <w:ilvl w:val="0"/>
          <w:numId w:val="4"/>
        </w:numPr>
        <w:spacing w:after="200" w:line="276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u w:val="single"/>
        </w:rPr>
        <w:t>ťažba:</w:t>
      </w:r>
      <w:r>
        <w:rPr>
          <w:bCs/>
        </w:rPr>
        <w:t xml:space="preserve">  - </w:t>
      </w:r>
      <w:r>
        <w:rPr>
          <w:b/>
          <w:bCs/>
        </w:rPr>
        <w:t xml:space="preserve"> </w:t>
      </w:r>
      <w:r>
        <w:rPr>
          <w:bCs/>
        </w:rPr>
        <w:t>rudy – Rožňava, Krompachy (v útlme),- vápence – Slovenský kras (NP</w:t>
      </w:r>
      <w:r>
        <w:rPr>
          <w:b/>
          <w:bCs/>
        </w:rPr>
        <w:t>!</w:t>
      </w:r>
      <w:r>
        <w:rPr>
          <w:bCs/>
        </w:rPr>
        <w:t xml:space="preserve">), </w:t>
      </w:r>
    </w:p>
    <w:p w:rsidR="000A4E0D" w:rsidRDefault="000A4E0D" w:rsidP="000A4E0D">
      <w:pPr>
        <w:pStyle w:val="Odsekzoznamu"/>
        <w:ind w:left="786"/>
        <w:rPr>
          <w:bCs/>
        </w:rPr>
      </w:pPr>
      <w:r>
        <w:rPr>
          <w:bCs/>
        </w:rPr>
        <w:t xml:space="preserve">               - cementáreň – Turňa n/Bodvou</w:t>
      </w:r>
    </w:p>
    <w:p w:rsidR="000A4E0D" w:rsidRDefault="000A4E0D" w:rsidP="000A4E0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Región Gemer</w:t>
      </w:r>
      <w:r>
        <w:rPr>
          <w:rFonts w:ascii="Times New Roman" w:hAnsi="Times New Roman"/>
          <w:bCs/>
          <w:sz w:val="24"/>
          <w:szCs w:val="24"/>
        </w:rPr>
        <w:t xml:space="preserve"> -  hospodársky  výrazne zaostáva</w:t>
      </w:r>
    </w:p>
    <w:p w:rsidR="000A4E0D" w:rsidRDefault="000A4E0D" w:rsidP="000A4E0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KOŠICE </w:t>
      </w:r>
    </w:p>
    <w:p w:rsidR="000A4E0D" w:rsidRDefault="000A4E0D" w:rsidP="000A4E0D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druhé najväčšie mesto SR, veľká koncentrácia služieb, 2013 – európske hlavné mesto kultúry</w:t>
      </w:r>
    </w:p>
    <w:p w:rsidR="000A4E0D" w:rsidRDefault="000A4E0D" w:rsidP="000A4E0D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Ústavný súd SR</w:t>
      </w:r>
      <w:r>
        <w:rPr>
          <w:rFonts w:ascii="Times New Roman" w:hAnsi="Times New Roman"/>
          <w:sz w:val="24"/>
          <w:szCs w:val="24"/>
        </w:rPr>
        <w:t xml:space="preserve">  ,</w:t>
      </w:r>
      <w:r>
        <w:rPr>
          <w:rFonts w:ascii="Times New Roman" w:hAnsi="Times New Roman"/>
          <w:bCs/>
          <w:sz w:val="24"/>
          <w:szCs w:val="24"/>
        </w:rPr>
        <w:t>Dóm sv. Alžbety</w:t>
      </w:r>
    </w:p>
    <w:p w:rsidR="000A4E0D" w:rsidRDefault="000A4E0D" w:rsidP="000A4E0D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Univerzita P. J. Šafárika, Technická univerzita, Univerzita veterinárneho lekárstva</w:t>
      </w:r>
    </w:p>
    <w:p w:rsidR="000A4E0D" w:rsidRDefault="000A4E0D" w:rsidP="000A4E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4E0D" w:rsidRDefault="000A4E0D" w:rsidP="000A4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Cestovný ruch: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4E0D" w:rsidRDefault="000A4E0D" w:rsidP="000A4E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Prírodné krásy</w:t>
      </w:r>
    </w:p>
    <w:p w:rsidR="000A4E0D" w:rsidRDefault="000A4E0D" w:rsidP="000A4E0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NP Slovenský kras ,</w:t>
      </w:r>
      <w:r>
        <w:rPr>
          <w:rFonts w:ascii="Times New Roman" w:hAnsi="Times New Roman"/>
          <w:sz w:val="24"/>
          <w:szCs w:val="24"/>
        </w:rPr>
        <w:t xml:space="preserve">Vihorlatské vrchy – jazero </w:t>
      </w:r>
      <w:r>
        <w:rPr>
          <w:rFonts w:ascii="Times New Roman" w:hAnsi="Times New Roman"/>
          <w:b/>
          <w:bCs/>
          <w:sz w:val="24"/>
          <w:szCs w:val="24"/>
        </w:rPr>
        <w:t>Morské oko</w:t>
      </w:r>
    </w:p>
    <w:p w:rsidR="000A4E0D" w:rsidRDefault="000A4E0D" w:rsidP="000A4E0D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0A4E0D" w:rsidRDefault="000A4E0D" w:rsidP="000A4E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Kultúrne pamiatky: </w:t>
      </w:r>
      <w:r>
        <w:rPr>
          <w:rFonts w:ascii="Times New Roman" w:hAnsi="Times New Roman"/>
          <w:sz w:val="24"/>
          <w:szCs w:val="24"/>
        </w:rPr>
        <w:t xml:space="preserve">hrad Krásna Hôrka, kaštieľ Betliar, Spišský hrad, Spišská Kapitula, folklórne slávnosti – </w:t>
      </w:r>
      <w:proofErr w:type="spellStart"/>
      <w:r>
        <w:rPr>
          <w:rFonts w:ascii="Times New Roman" w:hAnsi="Times New Roman"/>
          <w:sz w:val="24"/>
          <w:szCs w:val="24"/>
        </w:rPr>
        <w:t>Gombasek</w:t>
      </w:r>
      <w:proofErr w:type="spellEnd"/>
      <w:r>
        <w:rPr>
          <w:rFonts w:ascii="Times New Roman" w:hAnsi="Times New Roman"/>
          <w:sz w:val="24"/>
          <w:szCs w:val="24"/>
        </w:rPr>
        <w:t>, Košický maratón, Tokajská vínna cesta</w:t>
      </w:r>
    </w:p>
    <w:p w:rsidR="000A4E0D" w:rsidRDefault="000A4E0D" w:rsidP="000A4E0D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0A4E0D">
          <w:pgSz w:w="11906" w:h="16838"/>
          <w:pgMar w:top="720" w:right="720" w:bottom="720" w:left="720" w:header="708" w:footer="708" w:gutter="0"/>
          <w:cols w:space="708"/>
        </w:sectPr>
      </w:pPr>
    </w:p>
    <w:p w:rsidR="00BB4C33" w:rsidRPr="00D56240" w:rsidRDefault="00BB4C33" w:rsidP="00D56240">
      <w:bookmarkStart w:id="0" w:name="_GoBack"/>
      <w:bookmarkEnd w:id="0"/>
    </w:p>
    <w:sectPr w:rsidR="00BB4C33" w:rsidRPr="00D5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1F2"/>
    <w:multiLevelType w:val="hybridMultilevel"/>
    <w:tmpl w:val="91A27A94"/>
    <w:lvl w:ilvl="0" w:tplc="F2ECC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CAA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3B2A5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C3CAD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59EFC3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E860E5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60C888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BB272B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9D4C90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51C8C"/>
    <w:multiLevelType w:val="hybridMultilevel"/>
    <w:tmpl w:val="A688336A"/>
    <w:lvl w:ilvl="0" w:tplc="C6F89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5687E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822EB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BA010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14484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B5E1D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0FCED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EE8BE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982FA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456F02D3"/>
    <w:multiLevelType w:val="hybridMultilevel"/>
    <w:tmpl w:val="16423F22"/>
    <w:lvl w:ilvl="0" w:tplc="2F321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F3666"/>
    <w:multiLevelType w:val="hybridMultilevel"/>
    <w:tmpl w:val="C526B6F6"/>
    <w:lvl w:ilvl="0" w:tplc="CCD6B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40"/>
    <w:rsid w:val="000A32F7"/>
    <w:rsid w:val="000A4E0D"/>
    <w:rsid w:val="002120B5"/>
    <w:rsid w:val="00365F3B"/>
    <w:rsid w:val="003D4FBC"/>
    <w:rsid w:val="0048638B"/>
    <w:rsid w:val="007B52D4"/>
    <w:rsid w:val="00AB7240"/>
    <w:rsid w:val="00BB4C33"/>
    <w:rsid w:val="00C528DB"/>
    <w:rsid w:val="00D5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7C5BB-8CAD-4DCF-B34F-97D6D6F1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8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5F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15</cp:revision>
  <dcterms:created xsi:type="dcterms:W3CDTF">2019-03-28T18:03:00Z</dcterms:created>
  <dcterms:modified xsi:type="dcterms:W3CDTF">2019-06-02T08:55:00Z</dcterms:modified>
</cp:coreProperties>
</file>