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00" w:rsidRDefault="00840600" w:rsidP="00840600">
      <w:pPr>
        <w:ind w:left="720"/>
        <w:jc w:val="center"/>
        <w:rPr>
          <w:b/>
          <w:bCs/>
        </w:rPr>
      </w:pPr>
      <w:r>
        <w:rPr>
          <w:b/>
          <w:bCs/>
        </w:rPr>
        <w:t>KDE SME BÝVALI V MINULOSTI, KDE BÝVAME DNES</w:t>
      </w:r>
    </w:p>
    <w:p w:rsidR="00840600" w:rsidRDefault="00840600" w:rsidP="00840600">
      <w:pPr>
        <w:ind w:left="720"/>
      </w:pPr>
      <w:r>
        <w:rPr>
          <w:b/>
          <w:bCs/>
        </w:rPr>
        <w:t xml:space="preserve">Dediny </w:t>
      </w:r>
      <w:r>
        <w:t xml:space="preserve">vznikali tam, kde bola úrodná pôda. Žili v nich </w:t>
      </w:r>
      <w:r>
        <w:rPr>
          <w:b/>
          <w:bCs/>
        </w:rPr>
        <w:t xml:space="preserve">roľníci </w:t>
      </w:r>
      <w:r>
        <w:t>(zaoberali sa poľnohospodárstvom), chovali domáce zvieratá a obrábali polia.</w:t>
      </w:r>
    </w:p>
    <w:p w:rsidR="00840600" w:rsidRDefault="00840600" w:rsidP="00840600">
      <w:pPr>
        <w:ind w:left="720"/>
      </w:pPr>
      <w:r>
        <w:rPr>
          <w:b/>
          <w:bCs/>
        </w:rPr>
        <w:t>Mestá vznikali spájaním alebo rozširovaním dedín.</w:t>
      </w:r>
      <w:r>
        <w:t xml:space="preserve"> Žili tu remeselníci, obchodníci, konali sa tu trhy. Zo začiatku si tovary len vymieňali  (</w:t>
      </w:r>
      <w:r>
        <w:rPr>
          <w:b/>
          <w:bCs/>
        </w:rPr>
        <w:t>výmenný obchod</w:t>
      </w:r>
      <w:r>
        <w:t>), neskôr za ne platili drahými kovmi a mincami (</w:t>
      </w:r>
      <w:r>
        <w:rPr>
          <w:b/>
          <w:bCs/>
        </w:rPr>
        <w:t>peňažný obchod</w:t>
      </w:r>
      <w:r>
        <w:t xml:space="preserve">). </w:t>
      </w:r>
    </w:p>
    <w:p w:rsidR="00840600" w:rsidRDefault="00840600" w:rsidP="00840600">
      <w:pPr>
        <w:ind w:left="720"/>
      </w:pPr>
      <w:r>
        <w:t xml:space="preserve">Najstaršie veľké sídliská, ktoré boli chránené hradbami, nazývame </w:t>
      </w:r>
      <w:r>
        <w:rPr>
          <w:b/>
          <w:bCs/>
        </w:rPr>
        <w:t xml:space="preserve">hradiská. </w:t>
      </w:r>
    </w:p>
    <w:p w:rsidR="00840600" w:rsidRDefault="00840600" w:rsidP="00840600">
      <w:pPr>
        <w:ind w:left="720"/>
      </w:pPr>
      <w:r>
        <w:rPr>
          <w:b/>
          <w:bCs/>
        </w:rPr>
        <w:t xml:space="preserve">Moderné mestá: </w:t>
      </w:r>
      <w:r>
        <w:t xml:space="preserve">nemajú hradby , sú v nich obytné zóny  (domy, sídliská), priemyselné zóny, nákupné zóny, parky </w:t>
      </w:r>
    </w:p>
    <w:p w:rsidR="000A3316" w:rsidRDefault="000A3316"/>
    <w:sectPr w:rsidR="000A3316" w:rsidSect="000A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840600"/>
    <w:rsid w:val="000A3316"/>
    <w:rsid w:val="00840600"/>
    <w:rsid w:val="00A75344"/>
    <w:rsid w:val="00F4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06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2019-01-09T20:18:00Z</dcterms:created>
  <dcterms:modified xsi:type="dcterms:W3CDTF">2019-01-09T20:18:00Z</dcterms:modified>
</cp:coreProperties>
</file>