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8E" w:rsidRDefault="00745C75" w:rsidP="00745C75">
      <w:r w:rsidRPr="00745C75">
        <w:rPr>
          <w:b/>
        </w:rPr>
        <w:t xml:space="preserve">CIVILIZÁCIE STARÉHO ORIENTU (3500-30 pred Kr.)            </w:t>
      </w:r>
      <w:r w:rsidRPr="00745C75">
        <w:t xml:space="preserve">                                                                                </w:t>
      </w:r>
      <w:r>
        <w:t xml:space="preserve">Vznikali:  - v povodí veľkých riek: </w:t>
      </w:r>
      <w:r w:rsidRPr="00745C75">
        <w:rPr>
          <w:b/>
        </w:rPr>
        <w:t>Níl</w:t>
      </w:r>
      <w:r>
        <w:t xml:space="preserve"> (Egypt), </w:t>
      </w:r>
      <w:proofErr w:type="spellStart"/>
      <w:r w:rsidRPr="00745C75">
        <w:rPr>
          <w:b/>
        </w:rPr>
        <w:t>Eufrat</w:t>
      </w:r>
      <w:proofErr w:type="spellEnd"/>
      <w:r w:rsidRPr="00745C75">
        <w:rPr>
          <w:b/>
        </w:rPr>
        <w:t xml:space="preserve"> a  Tigris</w:t>
      </w:r>
      <w:r>
        <w:t xml:space="preserve"> (Mezopotámia), </w:t>
      </w:r>
      <w:r w:rsidRPr="00745C75">
        <w:rPr>
          <w:b/>
        </w:rPr>
        <w:t>Indus a Ganga</w:t>
      </w:r>
      <w:r>
        <w:t xml:space="preserve"> (India), </w:t>
      </w:r>
      <w:proofErr w:type="spellStart"/>
      <w:r>
        <w:t>Chuang-Che</w:t>
      </w:r>
      <w:proofErr w:type="spellEnd"/>
      <w:r>
        <w:t xml:space="preserve"> (Žltá rieka) a </w:t>
      </w:r>
      <w:proofErr w:type="spellStart"/>
      <w:r>
        <w:t>Jang-c-tiang</w:t>
      </w:r>
      <w:proofErr w:type="spellEnd"/>
      <w:r>
        <w:t xml:space="preserve"> (Dlhá rieka) (Čína)                                                                                     -bolo tu teplé podnebie, dostatok vlahy a úrodná pôda (úrodnosť zvyšovalo bahno z pravidelných záplav) a stavba zavlažovacích kanálov.                                                                                                                     </w:t>
      </w:r>
      <w:r w:rsidRPr="00745C75">
        <w:rPr>
          <w:b/>
        </w:rPr>
        <w:t>Štáty: A)Mestské</w:t>
      </w:r>
      <w:r>
        <w:t xml:space="preserve"> (mesto a okolie, </w:t>
      </w:r>
      <w:proofErr w:type="spellStart"/>
      <w:r>
        <w:t>Ur</w:t>
      </w:r>
      <w:proofErr w:type="spellEnd"/>
      <w:r>
        <w:t xml:space="preserve">, </w:t>
      </w:r>
      <w:proofErr w:type="spellStart"/>
      <w:r>
        <w:t>Uruk</w:t>
      </w:r>
      <w:proofErr w:type="spellEnd"/>
      <w:r>
        <w:t xml:space="preserve">, </w:t>
      </w:r>
      <w:proofErr w:type="spellStart"/>
      <w:r>
        <w:t>Lagaš</w:t>
      </w:r>
      <w:proofErr w:type="spellEnd"/>
      <w:r>
        <w:t xml:space="preserve">,...)                                                                                </w:t>
      </w:r>
      <w:r w:rsidRPr="00745C75">
        <w:rPr>
          <w:b/>
        </w:rPr>
        <w:t>B)Teritoriálne</w:t>
      </w:r>
      <w:r>
        <w:t xml:space="preserve"> (veľké územia, Egypt, Babylonská, Čínska ríša,...)                                                                                                                                                             </w:t>
      </w:r>
      <w:r w:rsidRPr="00745C75">
        <w:rPr>
          <w:b/>
        </w:rPr>
        <w:t>Obyvateľstvo</w:t>
      </w:r>
      <w:r>
        <w:t xml:space="preserve">:                                                                                                                                                                          - </w:t>
      </w:r>
      <w:r w:rsidRPr="00745C75">
        <w:rPr>
          <w:b/>
        </w:rPr>
        <w:t>panovníci</w:t>
      </w:r>
      <w:r>
        <w:t xml:space="preserve">: mali neobmedzenú moc, uctievali ich ako bohov, najvyššími kňazmi a veliteľmi vojska.                                                                                                                                                                                         - </w:t>
      </w:r>
      <w:r w:rsidRPr="00745C75">
        <w:rPr>
          <w:b/>
        </w:rPr>
        <w:t>dvorania (šľachta</w:t>
      </w:r>
      <w:r>
        <w:t xml:space="preserve">):bohatá a mocná vrstva,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- </w:t>
      </w:r>
      <w:r w:rsidRPr="00745C75">
        <w:rPr>
          <w:b/>
        </w:rPr>
        <w:t xml:space="preserve">pisári </w:t>
      </w:r>
      <w:r>
        <w:t xml:space="preserve">(čítali a písali),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-</w:t>
      </w:r>
      <w:r w:rsidRPr="00745C75">
        <w:rPr>
          <w:b/>
        </w:rPr>
        <w:t xml:space="preserve">kňazi </w:t>
      </w:r>
      <w:r>
        <w:t xml:space="preserve">(náboženské obrady, zaoberali sa vedami), </w:t>
      </w:r>
      <w:r>
        <w:tab/>
      </w:r>
      <w:r>
        <w:tab/>
      </w:r>
      <w:r>
        <w:tab/>
      </w:r>
      <w:r>
        <w:tab/>
      </w:r>
      <w:r>
        <w:tab/>
        <w:t xml:space="preserve">                         - </w:t>
      </w:r>
      <w:r w:rsidRPr="00745C75">
        <w:rPr>
          <w:b/>
        </w:rPr>
        <w:t>vojaci</w:t>
      </w:r>
      <w:r>
        <w:t xml:space="preserve"> (ochrana štátu), - roľníci (zabezpečovali potraviny), </w:t>
      </w:r>
      <w:r>
        <w:tab/>
      </w:r>
      <w:r>
        <w:tab/>
      </w:r>
      <w:r>
        <w:tab/>
      </w:r>
      <w:r>
        <w:tab/>
      </w:r>
      <w:r>
        <w:tab/>
        <w:t xml:space="preserve">                       - </w:t>
      </w:r>
      <w:r w:rsidRPr="00745C75">
        <w:rPr>
          <w:b/>
        </w:rPr>
        <w:t>remeselníci</w:t>
      </w:r>
      <w:r>
        <w:t xml:space="preserve"> (nástroje, odevy, zbrane,..),                                                                                                             -</w:t>
      </w:r>
      <w:r w:rsidRPr="00745C75">
        <w:rPr>
          <w:b/>
        </w:rPr>
        <w:t>obchodníci,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  <w:r>
        <w:t>-</w:t>
      </w:r>
      <w:r w:rsidRPr="00745C75">
        <w:rPr>
          <w:b/>
        </w:rPr>
        <w:t xml:space="preserve">otroci </w:t>
      </w:r>
      <w:r>
        <w:t xml:space="preserve">(bez práv a slobody)                                                                                                                                                       </w:t>
      </w:r>
      <w:r w:rsidRPr="00745C75">
        <w:rPr>
          <w:b/>
        </w:rPr>
        <w:t>Vznik vedy</w:t>
      </w:r>
      <w:r>
        <w:t xml:space="preserve">: venovali sa jej kňazi(matematika, astronómia, lekárstvo, fyzika,  história,..), prvé písma –klinové (v Mezopotámii), hieroglyfy (v Egypte)                         </w:t>
      </w:r>
    </w:p>
    <w:sectPr w:rsidR="00451F8E" w:rsidSect="00451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5C75"/>
    <w:rsid w:val="00451F8E"/>
    <w:rsid w:val="00745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1F8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2019-10-20T08:26:00Z</dcterms:created>
  <dcterms:modified xsi:type="dcterms:W3CDTF">2019-10-20T08:29:00Z</dcterms:modified>
</cp:coreProperties>
</file>