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BC" w:rsidRDefault="003D4FBC" w:rsidP="003D4FBC">
      <w:pPr>
        <w:jc w:val="center"/>
        <w:rPr>
          <w:rFonts w:asciiTheme="minorHAnsi" w:eastAsiaTheme="minorHAnsi" w:hAnsiTheme="minorHAnsi"/>
          <w:bCs/>
          <w:sz w:val="36"/>
          <w:szCs w:val="36"/>
        </w:rPr>
      </w:pPr>
      <w:r>
        <w:rPr>
          <w:b/>
          <w:bCs/>
          <w:sz w:val="36"/>
          <w:szCs w:val="36"/>
        </w:rPr>
        <w:t>BULHARSKO(Sofia), RUMUNSKO (Bukurešť), MOLDAVSKO (Kišiňov)</w:t>
      </w:r>
    </w:p>
    <w:p w:rsidR="003D4FBC" w:rsidRDefault="003D4FBC" w:rsidP="003D4FB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Bulharsko:</w:t>
      </w:r>
      <w:r>
        <w:rPr>
          <w:bCs/>
          <w:sz w:val="24"/>
          <w:szCs w:val="24"/>
        </w:rPr>
        <w:t xml:space="preserve"> republika, člen EÚ, d</w:t>
      </w:r>
      <w:r>
        <w:rPr>
          <w:b/>
          <w:bCs/>
          <w:sz w:val="24"/>
          <w:szCs w:val="24"/>
        </w:rPr>
        <w:t xml:space="preserve">ostatok </w:t>
      </w:r>
      <w:r>
        <w:rPr>
          <w:bCs/>
          <w:sz w:val="24"/>
          <w:szCs w:val="24"/>
        </w:rPr>
        <w:t xml:space="preserve">farebných kovov – meď, olovo, zinok,                                                                                        </w:t>
      </w:r>
      <w:r>
        <w:rPr>
          <w:b/>
          <w:bCs/>
          <w:sz w:val="24"/>
          <w:szCs w:val="24"/>
        </w:rPr>
        <w:t>- pestovanie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teplomilnej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zeleniny</w:t>
      </w:r>
      <w:r>
        <w:rPr>
          <w:bCs/>
          <w:sz w:val="24"/>
          <w:szCs w:val="24"/>
        </w:rPr>
        <w:t xml:space="preserve"> (paradajky, melóny </w:t>
      </w:r>
      <w:proofErr w:type="spellStart"/>
      <w:r>
        <w:rPr>
          <w:bCs/>
          <w:sz w:val="24"/>
          <w:szCs w:val="24"/>
        </w:rPr>
        <w:t>ai</w:t>
      </w:r>
      <w:proofErr w:type="spellEnd"/>
      <w:r>
        <w:rPr>
          <w:bCs/>
          <w:sz w:val="24"/>
          <w:szCs w:val="24"/>
        </w:rPr>
        <w:t xml:space="preserve">.), ovocie, </w:t>
      </w:r>
      <w:r>
        <w:rPr>
          <w:b/>
          <w:bCs/>
          <w:sz w:val="24"/>
          <w:szCs w:val="24"/>
        </w:rPr>
        <w:t>tabak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vinič</w:t>
      </w:r>
      <w:r>
        <w:rPr>
          <w:bCs/>
          <w:sz w:val="24"/>
          <w:szCs w:val="24"/>
        </w:rPr>
        <w:sym w:font="Symbol" w:char="F0AE"/>
      </w:r>
      <w:r>
        <w:rPr>
          <w:bCs/>
          <w:sz w:val="24"/>
          <w:szCs w:val="24"/>
        </w:rPr>
        <w:t xml:space="preserve"> víno, </w:t>
      </w:r>
      <w:r>
        <w:rPr>
          <w:b/>
          <w:bCs/>
          <w:sz w:val="24"/>
          <w:szCs w:val="24"/>
        </w:rPr>
        <w:t>ruže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sym w:font="Symbol" w:char="F0AE"/>
      </w:r>
      <w:r>
        <w:rPr>
          <w:bCs/>
          <w:sz w:val="24"/>
          <w:szCs w:val="24"/>
        </w:rPr>
        <w:t xml:space="preserve"> ružový olej, chov dobytka, oviec, ošípaných. </w:t>
      </w:r>
      <w:r>
        <w:rPr>
          <w:b/>
          <w:bCs/>
          <w:sz w:val="24"/>
          <w:szCs w:val="24"/>
        </w:rPr>
        <w:t>Potravinársky priemysel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stavba lodí</w:t>
      </w:r>
      <w:r>
        <w:rPr>
          <w:bCs/>
          <w:sz w:val="24"/>
          <w:szCs w:val="24"/>
        </w:rPr>
        <w:t>, strojárstvo</w:t>
      </w:r>
      <w:r>
        <w:rPr>
          <w:b/>
          <w:bCs/>
          <w:sz w:val="24"/>
          <w:szCs w:val="24"/>
        </w:rPr>
        <w:t xml:space="preserve"> , nižšia životná úroveň </w:t>
      </w:r>
      <w:r>
        <w:rPr>
          <w:b/>
          <w:bCs/>
          <w:sz w:val="24"/>
          <w:szCs w:val="24"/>
        </w:rPr>
        <w:sym w:font="Symbol" w:char="F0AE"/>
      </w:r>
      <w:r>
        <w:rPr>
          <w:b/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obrežie Čierneho mora -</w:t>
      </w:r>
      <w:r>
        <w:rPr>
          <w:b/>
          <w:bCs/>
          <w:sz w:val="24"/>
          <w:szCs w:val="24"/>
        </w:rPr>
        <w:t>turistický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ruch</w:t>
      </w:r>
      <w:r>
        <w:rPr>
          <w:bCs/>
          <w:sz w:val="24"/>
          <w:szCs w:val="24"/>
        </w:rPr>
        <w:t xml:space="preserve"> (Varna, </w:t>
      </w:r>
      <w:proofErr w:type="spellStart"/>
      <w:r>
        <w:rPr>
          <w:bCs/>
          <w:sz w:val="24"/>
          <w:szCs w:val="24"/>
        </w:rPr>
        <w:t>Burgas</w:t>
      </w:r>
      <w:proofErr w:type="spellEnd"/>
      <w:r>
        <w:rPr>
          <w:bCs/>
          <w:sz w:val="24"/>
          <w:szCs w:val="24"/>
        </w:rPr>
        <w:t>)historické pamiatky.</w:t>
      </w:r>
    </w:p>
    <w:p w:rsidR="003D4FBC" w:rsidRDefault="003D4FBC" w:rsidP="003D4FB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Rumunsko</w:t>
      </w:r>
      <w:r>
        <w:rPr>
          <w:bCs/>
          <w:sz w:val="24"/>
          <w:szCs w:val="24"/>
        </w:rPr>
        <w:t xml:space="preserve">: republika, člen EÚ, </w:t>
      </w:r>
      <w:r>
        <w:rPr>
          <w:b/>
          <w:bCs/>
          <w:sz w:val="24"/>
          <w:szCs w:val="24"/>
        </w:rPr>
        <w:t>kukurica</w:t>
      </w:r>
      <w:r>
        <w:rPr>
          <w:bCs/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pšenica</w:t>
      </w:r>
      <w:r>
        <w:rPr>
          <w:bCs/>
          <w:sz w:val="24"/>
          <w:szCs w:val="24"/>
        </w:rPr>
        <w:t xml:space="preserve">, zemiaky, rôzna zelenina, ovocie, </w:t>
      </w:r>
      <w:r>
        <w:rPr>
          <w:b/>
          <w:bCs/>
          <w:sz w:val="24"/>
          <w:szCs w:val="24"/>
        </w:rPr>
        <w:t>olejniny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ovce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dobytok. Dostatok nerastných surovín, najmä </w:t>
      </w:r>
      <w:r>
        <w:rPr>
          <w:b/>
          <w:bCs/>
          <w:sz w:val="24"/>
          <w:szCs w:val="24"/>
        </w:rPr>
        <w:t>ropa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zemný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plyn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zlato </w:t>
      </w:r>
      <w:r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sym w:font="Symbol" w:char="F0AE"/>
      </w:r>
      <w:r>
        <w:rPr>
          <w:bCs/>
          <w:sz w:val="24"/>
          <w:szCs w:val="24"/>
        </w:rPr>
        <w:t xml:space="preserve"> problém), farebné kovy, uhlie, soľ, </w:t>
      </w:r>
      <w:r>
        <w:rPr>
          <w:b/>
          <w:bCs/>
          <w:sz w:val="24"/>
          <w:szCs w:val="24"/>
        </w:rPr>
        <w:t>Priemysel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strojársky</w:t>
      </w:r>
      <w:r>
        <w:rPr>
          <w:bCs/>
          <w:sz w:val="24"/>
          <w:szCs w:val="24"/>
        </w:rPr>
        <w:t xml:space="preserve"> -</w:t>
      </w:r>
      <w:proofErr w:type="spellStart"/>
      <w:r>
        <w:rPr>
          <w:bCs/>
          <w:sz w:val="24"/>
          <w:szCs w:val="24"/>
        </w:rPr>
        <w:t>poľnohosp</w:t>
      </w:r>
      <w:proofErr w:type="spellEnd"/>
      <w:r>
        <w:rPr>
          <w:bCs/>
          <w:sz w:val="24"/>
          <w:szCs w:val="24"/>
        </w:rPr>
        <w:t xml:space="preserve">. stroje, </w:t>
      </w:r>
      <w:r>
        <w:rPr>
          <w:b/>
          <w:bCs/>
          <w:sz w:val="24"/>
          <w:szCs w:val="24"/>
        </w:rPr>
        <w:t>autá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Dacia,Renault</w:t>
      </w:r>
      <w:proofErr w:type="spellEnd"/>
      <w:r>
        <w:rPr>
          <w:bCs/>
          <w:sz w:val="24"/>
          <w:szCs w:val="24"/>
        </w:rPr>
        <w:t>), spracovanie ropy, p</w:t>
      </w:r>
      <w:r>
        <w:rPr>
          <w:b/>
          <w:bCs/>
          <w:sz w:val="24"/>
          <w:szCs w:val="24"/>
        </w:rPr>
        <w:t>otravinársky</w:t>
      </w:r>
      <w:r>
        <w:rPr>
          <w:bCs/>
          <w:sz w:val="24"/>
          <w:szCs w:val="24"/>
        </w:rPr>
        <w:t xml:space="preserve"> priemysel, nižšia životná úroveň ,</w:t>
      </w:r>
      <w:r>
        <w:rPr>
          <w:b/>
          <w:bCs/>
          <w:sz w:val="24"/>
          <w:szCs w:val="24"/>
        </w:rPr>
        <w:t>lacná pracovná sila</w:t>
      </w:r>
      <w:r>
        <w:rPr>
          <w:bCs/>
          <w:sz w:val="24"/>
          <w:szCs w:val="24"/>
        </w:rPr>
        <w:t xml:space="preserve"> </w:t>
      </w:r>
    </w:p>
    <w:p w:rsidR="003D4FBC" w:rsidRDefault="003D4FBC" w:rsidP="003D4FBC">
      <w:pPr>
        <w:rPr>
          <w:b/>
          <w:bCs/>
        </w:rPr>
      </w:pPr>
      <w:r>
        <w:rPr>
          <w:b/>
          <w:bCs/>
        </w:rPr>
        <w:t>Moldavsko</w:t>
      </w:r>
      <w:r>
        <w:rPr>
          <w:bCs/>
        </w:rPr>
        <w:t xml:space="preserve">: republika, nie je člen EÚ, </w:t>
      </w:r>
      <w:r>
        <w:rPr>
          <w:b/>
          <w:bCs/>
        </w:rPr>
        <w:t>poľnohospodárstvo</w:t>
      </w:r>
      <w:r>
        <w:rPr>
          <w:bCs/>
        </w:rPr>
        <w:t xml:space="preserve"> (plodiny ako v Bulharsku) a potravinárstvo, </w:t>
      </w:r>
      <w:r>
        <w:rPr>
          <w:b/>
          <w:bCs/>
        </w:rPr>
        <w:t>víno</w:t>
      </w:r>
      <w:r>
        <w:rPr>
          <w:bCs/>
        </w:rPr>
        <w:t xml:space="preserve">. </w:t>
      </w:r>
      <w:r>
        <w:rPr>
          <w:b/>
          <w:bCs/>
        </w:rPr>
        <w:t>Najchudobnejšia európska krajina.</w:t>
      </w:r>
    </w:p>
    <w:p w:rsidR="00BB4C33" w:rsidRPr="00D56240" w:rsidRDefault="00BB4C33" w:rsidP="00D56240">
      <w:bookmarkStart w:id="0" w:name="_GoBack"/>
      <w:bookmarkEnd w:id="0"/>
    </w:p>
    <w:sectPr w:rsidR="00BB4C33" w:rsidRPr="00D5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2120B5"/>
    <w:rsid w:val="00365F3B"/>
    <w:rsid w:val="003D4FBC"/>
    <w:rsid w:val="0048638B"/>
    <w:rsid w:val="007B52D4"/>
    <w:rsid w:val="00AB7240"/>
    <w:rsid w:val="00BB4C33"/>
    <w:rsid w:val="00C528DB"/>
    <w:rsid w:val="00D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11</cp:revision>
  <dcterms:created xsi:type="dcterms:W3CDTF">2019-03-28T18:03:00Z</dcterms:created>
  <dcterms:modified xsi:type="dcterms:W3CDTF">2019-06-02T08:34:00Z</dcterms:modified>
</cp:coreProperties>
</file>